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31" w:rsidRDefault="002A5E31" w:rsidP="002A5E31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14B10E1" wp14:editId="37D33E97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31" w:rsidRDefault="002A5E31" w:rsidP="002A5E3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2A5E31" w:rsidRDefault="002A5E31" w:rsidP="002A5E3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2A5E31" w:rsidRDefault="002A5E31" w:rsidP="002A5E3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E735" wp14:editId="42F6ABD4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023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d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j9NRf5x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2A5E31" w:rsidRDefault="002A5E31" w:rsidP="002A5E31">
      <w:pPr>
        <w:jc w:val="right"/>
        <w:rPr>
          <w:b/>
          <w:sz w:val="28"/>
          <w:szCs w:val="28"/>
        </w:rPr>
      </w:pPr>
    </w:p>
    <w:p w:rsidR="002A5E31" w:rsidRDefault="002A5E31" w:rsidP="002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№1                           </w:t>
      </w:r>
    </w:p>
    <w:p w:rsidR="002A5E31" w:rsidRDefault="002A5E31" w:rsidP="002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</w:t>
      </w:r>
    </w:p>
    <w:p w:rsidR="002A5E31" w:rsidRDefault="002A5E31" w:rsidP="002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</w:t>
      </w:r>
    </w:p>
    <w:p w:rsidR="002A5E31" w:rsidRDefault="002A5E31" w:rsidP="002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самоуправления сельского </w:t>
      </w:r>
    </w:p>
    <w:p w:rsidR="002A5E31" w:rsidRDefault="002A5E31" w:rsidP="002A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A5E31" w:rsidRDefault="002A5E31" w:rsidP="002A5E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A5E31" w:rsidRDefault="002A5E31" w:rsidP="002A5E31">
      <w:pPr>
        <w:rPr>
          <w:sz w:val="28"/>
          <w:szCs w:val="28"/>
        </w:rPr>
      </w:pPr>
      <w:r>
        <w:rPr>
          <w:sz w:val="28"/>
          <w:szCs w:val="28"/>
        </w:rPr>
        <w:t xml:space="preserve">     17.12.2019г.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2A5E31" w:rsidRDefault="002A5E31" w:rsidP="002A5E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5E31" w:rsidRPr="00E62EEC" w:rsidRDefault="002A5E31" w:rsidP="002A5E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налоге на имущество физических лиц</w:t>
      </w:r>
    </w:p>
    <w:p w:rsidR="002A5E31" w:rsidRPr="00E62EEC" w:rsidRDefault="002A5E31" w:rsidP="002A5E31">
      <w:pPr>
        <w:spacing w:after="1"/>
      </w:pPr>
    </w:p>
    <w:p w:rsidR="002A5E31" w:rsidRDefault="002A5E31" w:rsidP="002A5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главой 32</w:t>
      </w:r>
      <w:r w:rsidRPr="00E62EE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68BC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Pr="007E68BC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Ерокко</w:t>
      </w:r>
      <w:proofErr w:type="spellEnd"/>
      <w:r w:rsidRPr="007E6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Pr="007E68BC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E62EEC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Ерокко</w:t>
      </w:r>
      <w:proofErr w:type="spellEnd"/>
      <w:r w:rsidRPr="00E6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Pr="00E62E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E62EE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1. Установить налоговую ставку налога на имущество физических лиц в следующих размерах: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43F23">
        <w:rPr>
          <w:rFonts w:ascii="Times New Roman" w:hAnsi="Times New Roman" w:cs="Times New Roman"/>
          <w:sz w:val="24"/>
          <w:szCs w:val="24"/>
        </w:rPr>
        <w:t xml:space="preserve"> 0,3% в отношении: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243F2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43F23">
        <w:rPr>
          <w:rFonts w:ascii="Times New Roman" w:hAnsi="Times New Roman" w:cs="Times New Roman"/>
          <w:sz w:val="24"/>
          <w:szCs w:val="24"/>
        </w:rPr>
        <w:t>-мест;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43F23">
        <w:rPr>
          <w:rFonts w:ascii="Times New Roman" w:hAnsi="Times New Roman" w:cs="Times New Roman"/>
          <w:sz w:val="24"/>
          <w:szCs w:val="24"/>
        </w:rPr>
        <w:t xml:space="preserve">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243F23">
          <w:rPr>
            <w:rStyle w:val="a3"/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243F23">
          <w:rPr>
            <w:rStyle w:val="a3"/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Pr="00243F23">
        <w:rPr>
          <w:rFonts w:ascii="Times New Roman" w:hAnsi="Times New Roman" w:cs="Times New Roman"/>
          <w:sz w:val="24"/>
          <w:szCs w:val="24"/>
        </w:rPr>
        <w:lastRenderedPageBreak/>
        <w:t>миллионов рублей;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243F23">
        <w:rPr>
          <w:rFonts w:ascii="Times New Roman" w:hAnsi="Times New Roman" w:cs="Times New Roman"/>
          <w:sz w:val="24"/>
          <w:szCs w:val="24"/>
        </w:rPr>
        <w:t xml:space="preserve"> 0,5 процента в отношении прочих объектов налогообложения.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 Определить налоговую базу в отношении каждого объекта налогообложения как его кадастровую стоимость, указанную в государственном кадастре недвижимости по состоянию на 1 января года, являющегося налоговым периодом, с учетом налогового вычета по каждому виду объектов налогообложения.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243F23">
        <w:rPr>
          <w:rFonts w:ascii="Times New Roman" w:hAnsi="Times New Roman" w:cs="Times New Roman"/>
          <w:sz w:val="24"/>
          <w:szCs w:val="24"/>
        </w:rPr>
        <w:t>2.1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243F23">
        <w:rPr>
          <w:rFonts w:ascii="Times New Roman" w:hAnsi="Times New Roman" w:cs="Times New Roman"/>
          <w:sz w:val="24"/>
          <w:szCs w:val="24"/>
        </w:rPr>
        <w:t>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3. В случае, если при применении налоговых вычетов, предусмотренных </w:t>
      </w:r>
      <w:hyperlink r:id="rId7" w:anchor="P26" w:history="1">
        <w:r w:rsidRPr="00243F23">
          <w:rPr>
            <w:rStyle w:val="a3"/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anchor="P29" w:history="1">
        <w:r w:rsidRPr="00BE5C5E">
          <w:rPr>
            <w:rStyle w:val="a3"/>
            <w:rFonts w:ascii="Times New Roman" w:hAnsi="Times New Roman" w:cs="Times New Roman"/>
            <w:sz w:val="24"/>
            <w:szCs w:val="24"/>
          </w:rPr>
          <w:t>2.4</w:t>
        </w:r>
      </w:hyperlink>
      <w:r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E5C5E">
        <w:rPr>
          <w:rFonts w:ascii="Times New Roman" w:hAnsi="Times New Roman" w:cs="Times New Roman"/>
          <w:sz w:val="24"/>
          <w:szCs w:val="24"/>
        </w:rPr>
        <w:t>настоящего</w:t>
      </w:r>
      <w:r w:rsidRPr="00243F23">
        <w:rPr>
          <w:rFonts w:ascii="Times New Roman" w:hAnsi="Times New Roman" w:cs="Times New Roman"/>
          <w:sz w:val="24"/>
          <w:szCs w:val="24"/>
        </w:rPr>
        <w:t xml:space="preserve"> решения,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4. Установить налоговые льготы в соответствии со </w:t>
      </w:r>
      <w:hyperlink r:id="rId9" w:history="1">
        <w:r w:rsidRPr="00243F23">
          <w:rPr>
            <w:rStyle w:val="a3"/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2A5E31" w:rsidRPr="00243F23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5. Налогоплательщики - физические лица уплачивают налог на имущество не позднее 1 декабря года, следующего за истекшим налоговым периодом.</w:t>
      </w:r>
    </w:p>
    <w:p w:rsidR="002A5E31" w:rsidRPr="00E62EEC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2EEC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Pr="00E62EEC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</w:t>
      </w:r>
      <w:r>
        <w:rPr>
          <w:rFonts w:ascii="Times New Roman" w:hAnsi="Times New Roman" w:cs="Times New Roman"/>
          <w:sz w:val="24"/>
          <w:szCs w:val="24"/>
        </w:rPr>
        <w:t xml:space="preserve">27.11.2015 №1 «Об установлении налога на имущество физических лиц от кадастровой стоимости на территории муниципального образования «Сельское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Республики».</w:t>
      </w:r>
    </w:p>
    <w:p w:rsidR="002A5E31" w:rsidRPr="00E62EEC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A3546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(обнародованию) в установленном порядке.</w:t>
      </w:r>
    </w:p>
    <w:p w:rsidR="002A5E31" w:rsidRPr="00E62EEC" w:rsidRDefault="002A5E31" w:rsidP="002A5E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62EE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E62EEC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>, но не раннее чем по истечении одного месяца со дня его официального опубликования.</w:t>
      </w:r>
    </w:p>
    <w:p w:rsidR="002A5E31" w:rsidRDefault="002A5E31" w:rsidP="002A5E31"/>
    <w:p w:rsidR="002A5E31" w:rsidRDefault="002A5E31" w:rsidP="002A5E31"/>
    <w:p w:rsidR="002A5E31" w:rsidRDefault="002A5E31" w:rsidP="002A5E31"/>
    <w:p w:rsidR="002A5E31" w:rsidRPr="00BE5C5E" w:rsidRDefault="002A5E31" w:rsidP="002A5E31">
      <w:r w:rsidRPr="00BE5C5E">
        <w:t>Председатель Совета местного</w:t>
      </w:r>
    </w:p>
    <w:p w:rsidR="002A5E31" w:rsidRPr="00BE5C5E" w:rsidRDefault="002A5E31" w:rsidP="002A5E31">
      <w:r w:rsidRPr="00BE5C5E">
        <w:t xml:space="preserve">самоуправления </w:t>
      </w:r>
      <w:proofErr w:type="spellStart"/>
      <w:r w:rsidRPr="00BE5C5E">
        <w:t>с.п.Ерокко</w:t>
      </w:r>
      <w:proofErr w:type="spellEnd"/>
      <w:r w:rsidRPr="00BE5C5E">
        <w:t xml:space="preserve">                                                       </w:t>
      </w:r>
      <w:proofErr w:type="spellStart"/>
      <w:r w:rsidRPr="00BE5C5E">
        <w:t>А.З.Барсоков</w:t>
      </w:r>
      <w:proofErr w:type="spellEnd"/>
    </w:p>
    <w:p w:rsidR="002A5E31" w:rsidRDefault="002A5E31" w:rsidP="002A5E31"/>
    <w:p w:rsidR="009F47C8" w:rsidRDefault="009F47C8">
      <w:bookmarkStart w:id="2" w:name="_GoBack"/>
      <w:bookmarkEnd w:id="2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1"/>
    <w:rsid w:val="002A5E31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62BE-6DC2-4BA6-912C-013CAB3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2A5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\Desktop\&#1056;&#1045;&#1064;_&#1080;&#1084;&#1091;&#109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ns\Desktop\&#1056;&#1045;&#1064;_&#1080;&#1084;&#1091;&#109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6F23706B3E1BAAD90B03239DCD7FCD1917AE344BF00D3EDB8C5EC8A6B4598956BD5BB4AB740155FF545190B9F084EA8E26A5E67057i7u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26F23706B3E1BAAD90B03239DCD7FCD1917AE344BF00D3EDB8C5EC8A6B4598956BD53B7AE7B020AFA4140C8B4F19BF58E39B9E471i5uF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C26F23706B3E1BAAD90B03239DCD7FCD1917AE344BF00D3EDB8C5EC8A6B4598956BD5BB5AC7A0C55FF545190B9F084EA8E26A5E67057i7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2019-12-20T12:27:00Z</dcterms:created>
  <dcterms:modified xsi:type="dcterms:W3CDTF">2019-12-20T12:28:00Z</dcterms:modified>
</cp:coreProperties>
</file>